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6C804" w14:textId="77777777" w:rsidR="00FA297E" w:rsidRDefault="00D67F16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4C42362" w14:textId="77777777" w:rsidR="00FA297E" w:rsidRDefault="00FA297E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38E4FF4" w14:textId="77777777" w:rsidR="00FA297E" w:rsidRDefault="00D67F16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759E05F3" w14:textId="77777777" w:rsidR="00FA297E" w:rsidRDefault="00D67F16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A5731F7" w14:textId="77777777" w:rsidR="00FA297E" w:rsidRDefault="00D67F16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E249FC8" w14:textId="77777777" w:rsidR="00FA297E" w:rsidRDefault="00D67F16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2E128756" w14:textId="77777777" w:rsidR="00FA297E" w:rsidRDefault="00D67F16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7DEB341" w14:textId="77777777" w:rsidR="00FA297E" w:rsidRDefault="00D67F16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558F8341" w14:textId="77777777" w:rsidR="00FA297E" w:rsidRDefault="00D67F16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7DAB28C1" w14:textId="77777777" w:rsidR="00FA297E" w:rsidRDefault="00FA297E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A4773A5" w14:textId="77777777" w:rsidR="00FA297E" w:rsidRDefault="00FA297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22C3A6A" w14:textId="77777777" w:rsidR="00FA297E" w:rsidRDefault="00D67F1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5C9B432" w14:textId="77777777" w:rsidR="00FA297E" w:rsidRDefault="00D67F1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6612CB23" w14:textId="77777777" w:rsidR="00FA297E" w:rsidRDefault="00FA297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A07E9E8" w14:textId="77777777" w:rsidR="00FA297E" w:rsidRDefault="00FA297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CA57493" w14:textId="77777777" w:rsidR="00FA297E" w:rsidRDefault="00FA297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275F8A8" w14:textId="77777777" w:rsidR="00FA297E" w:rsidRDefault="00FA297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2D102EC" w14:textId="77777777" w:rsidR="00FA297E" w:rsidRDefault="00FA297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769F2EC" w14:textId="77777777" w:rsidR="00FA297E" w:rsidRDefault="00D67F16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69923BE" w14:textId="77777777" w:rsidR="00FA297E" w:rsidRDefault="00D67F16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38.02.01 Экономика и бухгалтерский учет (по отраслям) (на базе среднего общего образования)</w:t>
      </w:r>
      <w:r>
        <w:br w:type="page"/>
      </w:r>
    </w:p>
    <w:p w14:paraId="6BFD3252" w14:textId="77777777" w:rsidR="00FA297E" w:rsidRDefault="00D67F16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B806F32" w14:textId="77777777" w:rsidR="00FA297E" w:rsidRDefault="00D67F16">
      <w:r>
        <w:t>Образовательная программа «</w:t>
      </w:r>
      <w:r>
        <w:rPr>
          <w:b/>
          <w:bCs/>
        </w:rPr>
        <w:t>38.02.01 Экономика и бухгалтерский учет (по отраслям) (на базе среднего общего образования)</w:t>
      </w:r>
      <w:r>
        <w:t xml:space="preserve"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</w:t>
      </w:r>
      <w:r>
        <w:t>программе в период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</w:t>
      </w:r>
      <w:r>
        <w:t>уки, Министерства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</w:t>
      </w:r>
      <w:r>
        <w:t xml:space="preserve"> Федерации и Министерством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</w:t>
      </w:r>
      <w:r>
        <w:t>елей по образовательным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3936B14C" w14:textId="77777777" w:rsidR="00FA297E" w:rsidRDefault="00D67F16">
      <w:r>
        <w:t>В соответствии с пунктом 4.6.2 ФГОС ВО, по программам бакалавриата, специалитета, магистр</w:t>
      </w:r>
      <w:r>
        <w:t>атуры в рамках внутренней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023C8C40" w14:textId="77777777" w:rsidR="00FA297E" w:rsidRDefault="00D67F16">
      <w:r>
        <w:t>В нас</w:t>
      </w:r>
      <w:r>
        <w:t>тоящем отчёте представлен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67DD2C58" w14:textId="77777777" w:rsidR="00FA297E" w:rsidRDefault="00D67F16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</w:t>
      </w:r>
      <w:r>
        <w:t>изацией учебного процесса и внеучебной деятельности.</w:t>
      </w:r>
    </w:p>
    <w:p w14:paraId="2AFB158C" w14:textId="77777777" w:rsidR="00FA297E" w:rsidRDefault="00D67F16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</w:t>
      </w:r>
      <w:r>
        <w:t xml:space="preserve"> Для этого был разработан и использован специальный набор индикаторов, определяющих отношение анкетируемых к объекту исследования.</w:t>
      </w:r>
    </w:p>
    <w:p w14:paraId="7D7663B6" w14:textId="77777777" w:rsidR="00FA297E" w:rsidRDefault="00D67F16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41DC44BD" w14:textId="77777777" w:rsidR="00FA297E" w:rsidRDefault="00D67F16">
      <w:r>
        <w:t>В анкетировании принял(-и) участие 45 студент(-а,-ов), обучающихся по исследуемой образо</w:t>
      </w:r>
      <w:r>
        <w:t>вательной программе.</w:t>
      </w:r>
    </w:p>
    <w:p w14:paraId="3A45D7CF" w14:textId="77777777" w:rsidR="00FA297E" w:rsidRDefault="00D67F16">
      <w:r>
        <w:lastRenderedPageBreak/>
        <w:t>Результаты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2474EF2D" w14:textId="77777777" w:rsidR="00FA297E" w:rsidRDefault="00D67F16">
      <w:r>
        <w:t>Таким образом,</w:t>
      </w:r>
      <w:r>
        <w:t xml:space="preserve">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</w:t>
      </w:r>
      <w:r>
        <w:t>тудентов.</w:t>
      </w:r>
    </w:p>
    <w:p w14:paraId="3508560F" w14:textId="77777777" w:rsidR="00FA297E" w:rsidRDefault="00FA297E"/>
    <w:p w14:paraId="1BDA4695" w14:textId="77777777" w:rsidR="00FA297E" w:rsidRDefault="00FA297E"/>
    <w:p w14:paraId="1FD28066" w14:textId="77777777" w:rsidR="00FA297E" w:rsidRDefault="00D67F16">
      <w:r>
        <w:br w:type="page"/>
      </w:r>
    </w:p>
    <w:p w14:paraId="0026E2D5" w14:textId="77777777" w:rsidR="00FA297E" w:rsidRDefault="00D67F16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ED8BCD3" w14:textId="77777777" w:rsidR="00FA297E" w:rsidRDefault="00FA297E">
      <w:pPr>
        <w:rPr>
          <w:b/>
          <w:bCs/>
          <w:sz w:val="28"/>
          <w:szCs w:val="28"/>
        </w:rPr>
      </w:pPr>
    </w:p>
    <w:p w14:paraId="0BD0D462" w14:textId="77777777" w:rsidR="00FA297E" w:rsidRDefault="00D67F16"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</w:t>
      </w:r>
      <w:r>
        <w:t xml:space="preserve"> среднее значение по каждому показателю.</w:t>
      </w:r>
    </w:p>
    <w:p w14:paraId="65705A7D" w14:textId="77777777" w:rsidR="00FA297E" w:rsidRDefault="00D67F16">
      <w:r>
        <w:rPr>
          <w:rStyle w:val="30"/>
          <w:b w:val="0"/>
          <w:bCs w:val="0"/>
        </w:rPr>
        <w:t xml:space="preserve"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</w:t>
      </w:r>
      <w:r>
        <w:rPr>
          <w:rStyle w:val="30"/>
          <w:b w:val="0"/>
          <w:bCs w:val="0"/>
        </w:rPr>
        <w:t>повышенный уровень удовлетворённости, 76-100 % – высокий уровень удовлетворённости.</w:t>
      </w:r>
    </w:p>
    <w:p w14:paraId="224C51AB" w14:textId="77777777" w:rsidR="00FA297E" w:rsidRDefault="00FA297E"/>
    <w:p w14:paraId="64E5C1F2" w14:textId="77777777" w:rsidR="00FA297E" w:rsidRPr="00D67F16" w:rsidRDefault="00D67F1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D67F16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5D4E3CED" w14:textId="77777777" w:rsidR="00FA297E" w:rsidRPr="00D67F16" w:rsidRDefault="00D67F1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D67F16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</w:t>
      </w:r>
      <w:r w:rsidRPr="00D67F16">
        <w:rPr>
          <w:rFonts w:ascii="Times New Roman" w:hAnsi="Times New Roman"/>
          <w:sz w:val="26"/>
          <w:szCs w:val="26"/>
        </w:rPr>
        <w:t>а»</w:t>
      </w:r>
    </w:p>
    <w:p w14:paraId="1D842C09" w14:textId="7EAAB712" w:rsidR="00FA297E" w:rsidRDefault="00D67F16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54DDCE6" wp14:editId="5852E1BB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A2A3C" w14:textId="77777777" w:rsidR="00FA297E" w:rsidRPr="00D67F16" w:rsidRDefault="00D67F16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1F533F41" w14:textId="77777777" w:rsidR="00FA297E" w:rsidRDefault="00D67F16">
      <w:r>
        <w:t>Индекс удовлетворённости по блоку вопросов «Удовлетворённость организацией учебного процесса» равен 8.58.</w:t>
      </w:r>
    </w:p>
    <w:p w14:paraId="57AE530A" w14:textId="77777777" w:rsidR="00FA297E" w:rsidRDefault="00D67F16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55B489D6" w14:textId="77777777" w:rsidR="00FA297E" w:rsidRDefault="00D67F16">
      <w:r>
        <w:t>Низкий уровень удовлетворённости не выявлен ни по одному вопросу.</w:t>
      </w:r>
    </w:p>
    <w:p w14:paraId="0A18C377" w14:textId="77777777" w:rsidR="00FA297E" w:rsidRDefault="00D67F16">
      <w:r>
        <w:t>Средний уровень удовлетворённости не выявлен ни по одному вопросу.</w:t>
      </w:r>
    </w:p>
    <w:p w14:paraId="730F7535" w14:textId="77777777" w:rsidR="00FA297E" w:rsidRDefault="00D67F16">
      <w:r>
        <w:t>Повыш</w:t>
      </w:r>
      <w:r>
        <w:t>енный уровень удовлетворённости не выявлен ни по одному вопросу.</w:t>
      </w:r>
    </w:p>
    <w:p w14:paraId="33106F4F" w14:textId="77777777" w:rsidR="00FA297E" w:rsidRDefault="00D67F16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188B09AF" w14:textId="77777777" w:rsidR="00FA297E" w:rsidRPr="00D67F16" w:rsidRDefault="00D67F1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D67F16">
        <w:rPr>
          <w:rFonts w:ascii="Times New Roman" w:hAnsi="Times New Roman"/>
          <w:sz w:val="26"/>
          <w:szCs w:val="26"/>
        </w:rPr>
        <w:t xml:space="preserve">  </w:t>
      </w:r>
      <w:r w:rsidRPr="00D67F16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28FF4C34" w14:textId="368AE3C3" w:rsidR="00FA297E" w:rsidRDefault="00D67F16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7204C60" wp14:editId="6A576A03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B2142" w14:textId="77777777" w:rsidR="00FA297E" w:rsidRPr="00D67F16" w:rsidRDefault="00D67F16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5CD7CDEC" w14:textId="77777777" w:rsidR="00FA297E" w:rsidRDefault="00D67F16">
      <w:r>
        <w:t>Индекс удовлетворённости по блоку вопросов «Удовлетворённость организацией внеучебной деятельности» равен 8.5.</w:t>
      </w:r>
    </w:p>
    <w:p w14:paraId="5E03B49E" w14:textId="77777777" w:rsidR="00FA297E" w:rsidRDefault="00D67F16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F350217" w14:textId="77777777" w:rsidR="00FA297E" w:rsidRDefault="00D67F16">
      <w:r>
        <w:t xml:space="preserve">Низкий </w:t>
      </w:r>
      <w:r>
        <w:t>уровень удовлетворённости не выявлен ни по одному вопросу.</w:t>
      </w:r>
    </w:p>
    <w:p w14:paraId="3F9E0D63" w14:textId="77777777" w:rsidR="00FA297E" w:rsidRDefault="00D67F16">
      <w:r>
        <w:t>Средний уровень удовлетворённости не выявлен ни по одному вопросу.</w:t>
      </w:r>
    </w:p>
    <w:p w14:paraId="2D74716C" w14:textId="77777777" w:rsidR="00FA297E" w:rsidRDefault="00D67F16">
      <w:r>
        <w:t>Повышенный уровень удовлетворённости не выявлен ни по одному вопросу.</w:t>
      </w:r>
    </w:p>
    <w:p w14:paraId="673009A2" w14:textId="77777777" w:rsidR="00FA297E" w:rsidRDefault="00D67F16">
      <w:r>
        <w:lastRenderedPageBreak/>
        <w:t>Высокий уровень удовлетворённости отмечен по вопросам: «Оцен</w:t>
      </w:r>
      <w:r>
        <w:t>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</w:t>
      </w:r>
      <w:r>
        <w:t>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</w:t>
      </w:r>
      <w:r>
        <w:t>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</w:t>
      </w:r>
      <w:r>
        <w:t>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38EE7E0B" w14:textId="77777777" w:rsidR="00FA297E" w:rsidRPr="00D67F16" w:rsidRDefault="00D67F1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D67F16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D67F16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</w:t>
      </w:r>
      <w:r w:rsidRPr="00D67F16">
        <w:rPr>
          <w:rFonts w:ascii="Times New Roman" w:hAnsi="Times New Roman"/>
          <w:sz w:val="26"/>
          <w:szCs w:val="26"/>
        </w:rPr>
        <w:t>нность социально-бытовой инфраструктурой вуза»</w:t>
      </w:r>
      <w:bookmarkEnd w:id="4"/>
      <w:bookmarkEnd w:id="5"/>
    </w:p>
    <w:p w14:paraId="30663EF1" w14:textId="53CFEF4F" w:rsidR="00FA297E" w:rsidRDefault="00D67F16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D1F0380" wp14:editId="7FB81378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5D89804F" w14:textId="77777777" w:rsidR="00FA297E" w:rsidRPr="00D67F16" w:rsidRDefault="00D67F16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7F0C51F4" w14:textId="77777777" w:rsidR="00FA297E" w:rsidRDefault="00D67F16">
      <w:r>
        <w:t>Индекс удовлетворённости по блоку вопросов «Удовлетв</w:t>
      </w:r>
      <w:r>
        <w:t>орённость социально-бытовой инфраструктурой вуза» равен 8.09.</w:t>
      </w:r>
    </w:p>
    <w:p w14:paraId="16B0F621" w14:textId="77777777" w:rsidR="00FA297E" w:rsidRDefault="00D67F16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DDF0677" w14:textId="77777777" w:rsidR="00FA297E" w:rsidRDefault="00D67F16">
      <w:r>
        <w:t>Низкий уровень удовлетворённости не выявлен ни по одному вопросу.</w:t>
      </w:r>
    </w:p>
    <w:p w14:paraId="1007B8BC" w14:textId="77777777" w:rsidR="00FA297E" w:rsidRDefault="00D67F16">
      <w:r>
        <w:t>Средний</w:t>
      </w:r>
      <w:r>
        <w:t xml:space="preserve"> уровень удовлетворённости не выявлен ни по одному вопросу.</w:t>
      </w:r>
    </w:p>
    <w:p w14:paraId="1346ABF0" w14:textId="77777777" w:rsidR="00FA297E" w:rsidRDefault="00D67F16">
      <w:r>
        <w:lastRenderedPageBreak/>
        <w:t>Повышенный уровень удовлетворённости отмечен по вопросу «Оцените условия проживания в общежитии».</w:t>
      </w:r>
    </w:p>
    <w:p w14:paraId="193ECD0A" w14:textId="77777777" w:rsidR="00FA297E" w:rsidRDefault="00D67F16">
      <w:r>
        <w:t xml:space="preserve">Высокий уровень удовлетворённости отмечен по вопросам: «Оцените санитарно-гигиеническое состояние </w:t>
      </w:r>
      <w:r>
        <w:t>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качество медицинского обслуживания (работу медпункта)», «Оцените наличие и качество зон отдыха (ожид</w:t>
      </w:r>
      <w:r>
        <w:t>ания), оборудованных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</w:t>
      </w:r>
      <w:r>
        <w:t xml:space="preserve">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</w:t>
      </w:r>
      <w:r>
        <w:t>ников, не участвующих в учебном процессе», «Оцените транспортную доступность вуза».</w:t>
      </w:r>
    </w:p>
    <w:p w14:paraId="194CAA9D" w14:textId="77777777" w:rsidR="00FA297E" w:rsidRDefault="00D67F1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2D3A026F" w14:textId="7535A6C8" w:rsidR="00FA297E" w:rsidRDefault="00D67F16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9D60C76" wp14:editId="2141D283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C150C" w14:textId="77777777" w:rsidR="00FA297E" w:rsidRPr="00D67F16" w:rsidRDefault="00D67F16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24403418" w14:textId="77777777" w:rsidR="00FA297E" w:rsidRDefault="00D67F16">
      <w:r>
        <w:t>Средняя оценка удовлетворённости респондентов по блоку вопросов «Удовлетворённость организацией учебного процесса» равна 8.58, что является показателем высокого уровня удовл</w:t>
      </w:r>
      <w:r>
        <w:t>етворённости (75-100%).</w:t>
      </w:r>
    </w:p>
    <w:p w14:paraId="4E1B422D" w14:textId="77777777" w:rsidR="00FA297E" w:rsidRDefault="00D67F16">
      <w:r>
        <w:t>Средняя оценка удовлетворённости респондентов по блоку вопросов «Удовлетворённость организацией внеучебной деятельности» равна 8.5, что является показателем высокого уровня удовлетворённости (75-100%).</w:t>
      </w:r>
    </w:p>
    <w:p w14:paraId="06C6A0CD" w14:textId="77777777" w:rsidR="00FA297E" w:rsidRDefault="00D67F16">
      <w:r>
        <w:lastRenderedPageBreak/>
        <w:t>Средняя оценка удовлетворённос</w:t>
      </w:r>
      <w:r>
        <w:t>ти респондентов по блоку вопросов «Удовлетворённость социально-бытовой инфраструктурой вуза» равна 8.09, что является показателем высокого уровня удовлетворённости (75-100%).</w:t>
      </w:r>
    </w:p>
    <w:p w14:paraId="0D1393E5" w14:textId="77777777" w:rsidR="00FA297E" w:rsidRDefault="00D67F16">
      <w:r>
        <w:t>По результатам анкетирования, в котором приняли участие 45 человек, можно констат</w:t>
      </w:r>
      <w:r>
        <w:t xml:space="preserve">ировать, что общий индекс удовлетворённости респондентов равен </w:t>
      </w:r>
      <w:r>
        <w:rPr>
          <w:b/>
          <w:bCs/>
        </w:rPr>
        <w:t xml:space="preserve">8.39 (75-100%) </w:t>
      </w:r>
      <w:r>
        <w:t>(см. Рисунок 2.1), что является показателем высокого уровня удовлетворённости.</w:t>
      </w:r>
    </w:p>
    <w:p w14:paraId="431D6D3E" w14:textId="77777777" w:rsidR="00FA297E" w:rsidRDefault="00D67F16">
      <w:r>
        <w:t>В целом, по результатам анкетирования наблюдается тенденция общей высокой удовлетворённости по иссл</w:t>
      </w:r>
      <w:r>
        <w:t>едуемым тематикам. Даётся высокая суммарная оценка по выделенным группам вопросов анкетирования.</w:t>
      </w:r>
    </w:p>
    <w:p w14:paraId="5AF4AE13" w14:textId="77777777" w:rsidR="00FA297E" w:rsidRDefault="00D67F16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</w:t>
      </w:r>
      <w:r>
        <w:t>волит минимизировать риски и будет способствовать принятию эффективных управленческих решений.</w:t>
      </w:r>
    </w:p>
    <w:sectPr w:rsidR="00FA297E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30020" w14:textId="77777777" w:rsidR="00000000" w:rsidRDefault="00D67F16">
      <w:pPr>
        <w:spacing w:line="240" w:lineRule="auto"/>
      </w:pPr>
      <w:r>
        <w:separator/>
      </w:r>
    </w:p>
  </w:endnote>
  <w:endnote w:type="continuationSeparator" w:id="0">
    <w:p w14:paraId="433E5FEC" w14:textId="77777777" w:rsidR="00000000" w:rsidRDefault="00D67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7025A" w14:textId="77777777" w:rsidR="00FA297E" w:rsidRDefault="00FA297E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E53F9" w14:textId="3F29974A" w:rsidR="00FA297E" w:rsidRDefault="00D67F16">
    <w:pPr>
      <w:pStyle w:val="af4"/>
    </w:pPr>
    <w:r>
      <w:rPr>
        <w:noProof/>
      </w:rPr>
      <w:pict w14:anchorId="394FA2E9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4C17E430" w14:textId="77777777" w:rsidR="00FA297E" w:rsidRDefault="00D67F16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458574B" w14:textId="07342F13" w:rsidR="00FA297E" w:rsidRDefault="00D67F16">
    <w:pPr>
      <w:pStyle w:val="af4"/>
    </w:pPr>
    <w:r>
      <w:rPr>
        <w:noProof/>
      </w:rPr>
      <w:pict w14:anchorId="5A04DA36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85F80BD" w14:textId="77777777" w:rsidR="00FA297E" w:rsidRDefault="00FA297E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694CD" w14:textId="77777777" w:rsidR="00FA297E" w:rsidRDefault="00FA297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8BEDE" w14:textId="77777777" w:rsidR="00000000" w:rsidRDefault="00D67F16">
      <w:pPr>
        <w:spacing w:line="240" w:lineRule="auto"/>
      </w:pPr>
      <w:r>
        <w:separator/>
      </w:r>
    </w:p>
  </w:footnote>
  <w:footnote w:type="continuationSeparator" w:id="0">
    <w:p w14:paraId="496DDD34" w14:textId="77777777" w:rsidR="00000000" w:rsidRDefault="00D67F1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47C3F"/>
    <w:multiLevelType w:val="multilevel"/>
    <w:tmpl w:val="7BDACD8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F42BF3"/>
    <w:multiLevelType w:val="multilevel"/>
    <w:tmpl w:val="6EA40F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297E"/>
    <w:rsid w:val="00D67F16"/>
    <w:rsid w:val="00FA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A7913BA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1538</Words>
  <Characters>8768</Characters>
  <Application>Microsoft Office Word</Application>
  <DocSecurity>0</DocSecurity>
  <Lines>73</Lines>
  <Paragraphs>20</Paragraphs>
  <ScaleCrop>false</ScaleCrop>
  <Company/>
  <LinksUpToDate>false</LinksUpToDate>
  <CharactersWithSpaces>10286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